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CD" w:rsidRDefault="00BB66CD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b/>
          <w:sz w:val="28"/>
          <w:szCs w:val="28"/>
          <w:u w:val="single"/>
        </w:rPr>
      </w:pPr>
      <w:r w:rsidRPr="00127F77">
        <w:rPr>
          <w:rFonts w:ascii="Arial" w:hAnsi="Arial" w:cs="Arial"/>
          <w:b/>
          <w:sz w:val="28"/>
          <w:szCs w:val="28"/>
          <w:u w:val="single"/>
        </w:rPr>
        <w:t>Wichtige Telefonnummern:</w:t>
      </w: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Covid-19/Coronavirus</w:t>
      </w: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Gesundheitliche Probleme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116 117</w:t>
      </w: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Gesundheitsamt Kelheim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09441/ 2076015</w:t>
      </w: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Corona-Hotline Bayern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089/ 122220</w:t>
      </w: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</w:p>
    <w:p w:rsidR="00127F77" w:rsidRPr="00127F77" w:rsidRDefault="00127F77" w:rsidP="00127F77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LGL Bayern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  <w:t>09131/ 68085101</w:t>
      </w:r>
    </w:p>
    <w:sectPr w:rsidR="00127F77" w:rsidRPr="00127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77"/>
    <w:rsid w:val="00127F77"/>
    <w:rsid w:val="00B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5327"/>
  <w15:chartTrackingRefBased/>
  <w15:docId w15:val="{28083B1A-B1FF-449F-B7CE-E4F5EE12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27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Kaltenegger</dc:creator>
  <cp:keywords/>
  <dc:description/>
  <cp:lastModifiedBy>Michaela Kaltenegger</cp:lastModifiedBy>
  <cp:revision>1</cp:revision>
  <dcterms:created xsi:type="dcterms:W3CDTF">2021-02-17T08:13:00Z</dcterms:created>
  <dcterms:modified xsi:type="dcterms:W3CDTF">2021-02-17T08:17:00Z</dcterms:modified>
</cp:coreProperties>
</file>