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B0" w:rsidRDefault="00ED6BB0">
      <w:pPr>
        <w:rPr>
          <w:rFonts w:ascii="Arial" w:hAnsi="Arial" w:cs="Arial"/>
          <w:sz w:val="24"/>
          <w:szCs w:val="24"/>
        </w:rPr>
      </w:pPr>
    </w:p>
    <w:p w:rsidR="008931D4" w:rsidRPr="008931D4" w:rsidRDefault="008931D4" w:rsidP="008931D4">
      <w:pPr>
        <w:pStyle w:val="KeinLeerraum"/>
        <w:jc w:val="center"/>
        <w:rPr>
          <w:rFonts w:ascii="Arial" w:hAnsi="Arial" w:cs="Arial"/>
          <w:b/>
          <w:i/>
          <w:sz w:val="32"/>
          <w:szCs w:val="32"/>
        </w:rPr>
      </w:pPr>
      <w:r w:rsidRPr="008931D4">
        <w:rPr>
          <w:rFonts w:ascii="Arial" w:hAnsi="Arial" w:cs="Arial"/>
          <w:b/>
          <w:i/>
          <w:sz w:val="32"/>
          <w:szCs w:val="32"/>
        </w:rPr>
        <w:t>Zuteilung kostenloser FFP2-Masken an pflegende Angehörige</w:t>
      </w:r>
    </w:p>
    <w:p w:rsidR="008931D4" w:rsidRDefault="008931D4" w:rsidP="008931D4">
      <w:pPr>
        <w:pStyle w:val="KeinLeerraum"/>
        <w:rPr>
          <w:rFonts w:ascii="Arial" w:hAnsi="Arial" w:cs="Arial"/>
          <w:i/>
          <w:sz w:val="32"/>
          <w:szCs w:val="32"/>
        </w:rPr>
      </w:pPr>
    </w:p>
    <w:p w:rsidR="008931D4" w:rsidRDefault="008931D4" w:rsidP="008931D4">
      <w:pPr>
        <w:pStyle w:val="KeinLeerraum"/>
        <w:rPr>
          <w:rFonts w:ascii="Arial" w:hAnsi="Arial" w:cs="Arial"/>
          <w:sz w:val="24"/>
          <w:szCs w:val="24"/>
        </w:rPr>
      </w:pPr>
    </w:p>
    <w:p w:rsidR="008931D4" w:rsidRDefault="008931D4" w:rsidP="008931D4">
      <w:pPr>
        <w:pStyle w:val="KeinLeerraum"/>
        <w:rPr>
          <w:rFonts w:ascii="Arial" w:hAnsi="Arial" w:cs="Arial"/>
          <w:sz w:val="24"/>
          <w:szCs w:val="24"/>
        </w:rPr>
      </w:pPr>
    </w:p>
    <w:p w:rsidR="008931D4" w:rsidRDefault="008931D4" w:rsidP="008931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Corona-Pandemie bedroht vor allem die Gesundheit älterer und pflegebedürftiger Menschen. Das bayerische Staatsministerium für Gesundheit und Pflege stellt für pflegende Angehörige in Bayern 1 Mio. FFP2-Masken zur Verfügung. Die Hauptpflegeperson erhält dabei jeweils 3 kostenlose FFP2-Masken.</w:t>
      </w:r>
    </w:p>
    <w:p w:rsidR="008931D4" w:rsidRDefault="008931D4" w:rsidP="008931D4">
      <w:pPr>
        <w:pStyle w:val="KeinLeerraum"/>
        <w:rPr>
          <w:rFonts w:ascii="Arial" w:hAnsi="Arial" w:cs="Arial"/>
          <w:sz w:val="24"/>
          <w:szCs w:val="24"/>
        </w:rPr>
      </w:pPr>
    </w:p>
    <w:p w:rsidR="008931D4" w:rsidRDefault="008931D4" w:rsidP="008931D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Verteilung kontaktlos abwickeln zu können</w:t>
      </w:r>
      <w:r w:rsidR="007B18A5">
        <w:rPr>
          <w:rFonts w:ascii="Arial" w:hAnsi="Arial" w:cs="Arial"/>
          <w:sz w:val="24"/>
          <w:szCs w:val="24"/>
        </w:rPr>
        <w:t>, bitten wir alle angesprochenen Bürger und Bürgerinnen unserer Verwaltungsgemeinschaft eine Kopie des Schreibens der Pflegekasse mit Feststellung des Pflegegrades des Pflegebedürftigen als Nachweis der Bezugsberechtigung entweder</w:t>
      </w:r>
    </w:p>
    <w:p w:rsidR="007B18A5" w:rsidRDefault="007B18A5" w:rsidP="008931D4">
      <w:pPr>
        <w:pStyle w:val="KeinLeerraum"/>
        <w:rPr>
          <w:rFonts w:ascii="Arial" w:hAnsi="Arial" w:cs="Arial"/>
          <w:sz w:val="24"/>
          <w:szCs w:val="24"/>
        </w:rPr>
      </w:pPr>
    </w:p>
    <w:p w:rsidR="007B18A5" w:rsidRDefault="007B18A5" w:rsidP="007B18A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Briefkasten des Rathauses einzuwerfen</w:t>
      </w:r>
    </w:p>
    <w:p w:rsidR="007B18A5" w:rsidRDefault="00F04D33" w:rsidP="007B18A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B18A5">
        <w:rPr>
          <w:rFonts w:ascii="Arial" w:hAnsi="Arial" w:cs="Arial"/>
          <w:sz w:val="24"/>
          <w:szCs w:val="24"/>
        </w:rPr>
        <w:t>er Post zu senden oder</w:t>
      </w:r>
    </w:p>
    <w:p w:rsidR="007B18A5" w:rsidRDefault="00F04D33" w:rsidP="007B18A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7B18A5">
        <w:rPr>
          <w:rFonts w:ascii="Arial" w:hAnsi="Arial" w:cs="Arial"/>
          <w:sz w:val="24"/>
          <w:szCs w:val="24"/>
        </w:rPr>
        <w:t xml:space="preserve">er E-Mail an </w:t>
      </w:r>
      <w:hyperlink r:id="rId5" w:history="1">
        <w:r w:rsidR="007B18A5" w:rsidRPr="00331218">
          <w:rPr>
            <w:rStyle w:val="Hyperlink"/>
            <w:rFonts w:ascii="Arial" w:hAnsi="Arial" w:cs="Arial"/>
            <w:sz w:val="24"/>
            <w:szCs w:val="24"/>
          </w:rPr>
          <w:t>poststelle@ihrlerstein.de</w:t>
        </w:r>
      </w:hyperlink>
    </w:p>
    <w:p w:rsidR="007B18A5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</w:p>
    <w:p w:rsidR="007B18A5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schicken.</w:t>
      </w:r>
    </w:p>
    <w:p w:rsidR="007B18A5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</w:p>
    <w:p w:rsidR="007B18A5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Masken werden Ihnen dann ab der KW 4/2021 zugeschickt.</w:t>
      </w:r>
    </w:p>
    <w:p w:rsidR="007B18A5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</w:p>
    <w:p w:rsidR="007B18A5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Rückfragen bitte unter Tel.-Nr. 09441/5034-22.</w:t>
      </w:r>
    </w:p>
    <w:p w:rsidR="007B18A5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</w:p>
    <w:p w:rsidR="007B18A5" w:rsidRPr="008931D4" w:rsidRDefault="007B18A5" w:rsidP="007B18A5">
      <w:pPr>
        <w:pStyle w:val="KeinLeerraum"/>
        <w:rPr>
          <w:rFonts w:ascii="Arial" w:hAnsi="Arial" w:cs="Arial"/>
          <w:sz w:val="24"/>
          <w:szCs w:val="24"/>
        </w:rPr>
      </w:pPr>
    </w:p>
    <w:sectPr w:rsidR="007B18A5" w:rsidRPr="00893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835"/>
    <w:multiLevelType w:val="hybridMultilevel"/>
    <w:tmpl w:val="DF0C576C"/>
    <w:lvl w:ilvl="0" w:tplc="4CE45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D4"/>
    <w:rsid w:val="007B18A5"/>
    <w:rsid w:val="008931D4"/>
    <w:rsid w:val="00ED6BB0"/>
    <w:rsid w:val="00F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0AD7"/>
  <w15:chartTrackingRefBased/>
  <w15:docId w15:val="{1AC1119E-4ED7-4D7B-A0A2-B349B6D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1D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18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stelle@ihrlerste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Kaltenegger</dc:creator>
  <cp:keywords/>
  <dc:description/>
  <cp:lastModifiedBy>Michaela Kaltenegger</cp:lastModifiedBy>
  <cp:revision>3</cp:revision>
  <cp:lastPrinted>2021-01-20T07:39:00Z</cp:lastPrinted>
  <dcterms:created xsi:type="dcterms:W3CDTF">2021-01-20T07:20:00Z</dcterms:created>
  <dcterms:modified xsi:type="dcterms:W3CDTF">2021-01-20T07:47:00Z</dcterms:modified>
</cp:coreProperties>
</file>